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18" w:rsidRPr="00544118" w:rsidRDefault="00544118" w:rsidP="00544118">
      <w:pPr>
        <w:spacing w:after="420" w:line="240" w:lineRule="auto"/>
        <w:textAlignment w:val="baseline"/>
        <w:outlineLvl w:val="0"/>
        <w:rPr>
          <w:rFonts w:ascii="HelveticaNeueCyrMedium" w:eastAsia="Times New Roman" w:hAnsi="HelveticaNeueCyrMedium" w:cs="Times New Roman"/>
          <w:b/>
          <w:bCs/>
          <w:color w:val="4D4A4A"/>
          <w:kern w:val="36"/>
          <w:sz w:val="30"/>
          <w:szCs w:val="30"/>
          <w:lang w:eastAsia="ru-RU"/>
        </w:rPr>
      </w:pPr>
      <w:r w:rsidRPr="00544118">
        <w:rPr>
          <w:rFonts w:ascii="HelveticaNeueCyrMedium" w:eastAsia="Times New Roman" w:hAnsi="HelveticaNeueCyrMedium" w:cs="Times New Roman"/>
          <w:b/>
          <w:bCs/>
          <w:color w:val="4D4A4A"/>
          <w:kern w:val="36"/>
          <w:sz w:val="30"/>
          <w:szCs w:val="30"/>
          <w:lang w:eastAsia="ru-RU"/>
        </w:rPr>
        <w:t>Консультация для воспитателей. "Адаптация детей к условиям детского сада</w:t>
      </w:r>
      <w:proofErr w:type="gramStart"/>
      <w:r w:rsidRPr="00544118">
        <w:rPr>
          <w:rFonts w:ascii="HelveticaNeueCyrMedium" w:eastAsia="Times New Roman" w:hAnsi="HelveticaNeueCyrMedium" w:cs="Times New Roman"/>
          <w:b/>
          <w:bCs/>
          <w:color w:val="4D4A4A"/>
          <w:kern w:val="36"/>
          <w:sz w:val="30"/>
          <w:szCs w:val="30"/>
          <w:lang w:eastAsia="ru-RU"/>
        </w:rPr>
        <w:t>."</w:t>
      </w:r>
      <w:proofErr w:type="gramEnd"/>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color w:val="4D4A4A"/>
          <w:sz w:val="28"/>
          <w:szCs w:val="28"/>
          <w:bdr w:val="none" w:sz="0" w:space="0" w:color="auto" w:frame="1"/>
          <w:lang w:eastAsia="ru-RU"/>
        </w:rPr>
        <w:t>Адаптация</w:t>
      </w:r>
      <w:r w:rsidRPr="00544118">
        <w:rPr>
          <w:rFonts w:ascii="Times New Roman" w:eastAsia="Times New Roman" w:hAnsi="Times New Roman" w:cs="Times New Roman"/>
          <w:color w:val="4D4A4A"/>
          <w:sz w:val="28"/>
          <w:szCs w:val="28"/>
          <w:bdr w:val="none" w:sz="0" w:space="0" w:color="auto" w:frame="1"/>
          <w:lang w:eastAsia="ru-RU"/>
        </w:rPr>
        <w:t> - это привыкание организма к новой обстановке и новым условиям жизни. Для ребенка детский сад и есть такая обстановка с неизвестным пространством, с новым окружением и новыми отношениями.</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Во время адаптации ребенок ни болен, ни здоров. Он находится в третьем состоянии, в состоянии постоянного нервно-психического напряжения. Постоянно находиться на грани стресса долго нельзя. Поэтому в скором времени ребенок или, в самом деле, заболеет, или снова станет сам собой.</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По наблюдениям психологов средний срок адаптации детей в норме составляет:</w:t>
      </w:r>
    </w:p>
    <w:p w:rsidR="00544118" w:rsidRPr="00544118" w:rsidRDefault="00544118" w:rsidP="00544118">
      <w:pPr>
        <w:shd w:val="clear" w:color="auto" w:fill="FFFFFF"/>
        <w:spacing w:after="0" w:line="240" w:lineRule="auto"/>
        <w:ind w:left="2836"/>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до 3 лет – 7-10 дней,</w:t>
      </w:r>
    </w:p>
    <w:p w:rsidR="00544118" w:rsidRPr="00544118" w:rsidRDefault="00544118" w:rsidP="00544118">
      <w:pPr>
        <w:shd w:val="clear" w:color="auto" w:fill="FFFFFF"/>
        <w:spacing w:after="0" w:line="240" w:lineRule="auto"/>
        <w:ind w:left="2836"/>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в 3-5 лет – 2-3 недели,</w:t>
      </w:r>
    </w:p>
    <w:p w:rsidR="00544118" w:rsidRPr="00544118" w:rsidRDefault="00544118" w:rsidP="00544118">
      <w:pPr>
        <w:shd w:val="clear" w:color="auto" w:fill="FFFFFF"/>
        <w:spacing w:after="0" w:line="240" w:lineRule="auto"/>
        <w:ind w:left="2836"/>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после 5 лет – 1 месяц.</w:t>
      </w:r>
    </w:p>
    <w:p w:rsidR="00544118" w:rsidRPr="00544118" w:rsidRDefault="00544118" w:rsidP="00544118">
      <w:pPr>
        <w:shd w:val="clear" w:color="auto" w:fill="FFFFFF"/>
        <w:spacing w:after="0" w:line="240" w:lineRule="auto"/>
        <w:jc w:val="center"/>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color w:val="4D4A4A"/>
          <w:sz w:val="28"/>
          <w:szCs w:val="28"/>
          <w:bdr w:val="none" w:sz="0" w:space="0" w:color="auto" w:frame="1"/>
          <w:lang w:eastAsia="ru-RU"/>
        </w:rPr>
        <w:t>Адаптационный процесс может иметь разную степень тяжести:</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Тяжелая степень адаптации</w:t>
      </w:r>
      <w:r w:rsidRPr="00544118">
        <w:rPr>
          <w:rFonts w:ascii="Times New Roman" w:eastAsia="Times New Roman" w:hAnsi="Times New Roman" w:cs="Times New Roman"/>
          <w:b/>
          <w:bCs/>
          <w:color w:val="800000"/>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 дети реагируют на перемену обстановки нервным срывом, частыми затяжными простудными и другими заболеваниями, потерей ранее полученных знаний и навыков. Это наиболее неблагоприятный вариант.</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bdr w:val="none" w:sz="0" w:space="0" w:color="auto" w:frame="1"/>
          <w:lang w:eastAsia="ru-RU"/>
        </w:rPr>
        <w:t>Поведение ребенка:</w:t>
      </w:r>
      <w:r w:rsidRPr="00544118">
        <w:rPr>
          <w:rFonts w:ascii="Times New Roman" w:eastAsia="Times New Roman" w:hAnsi="Times New Roman" w:cs="Times New Roman"/>
          <w:color w:val="4D4A4A"/>
          <w:sz w:val="28"/>
          <w:szCs w:val="28"/>
          <w:bdr w:val="none" w:sz="0" w:space="0" w:color="auto" w:frame="1"/>
          <w:lang w:eastAsia="ru-RU"/>
        </w:rPr>
        <w:t> Контакт с ребёнком удаётся установить с трудом (часто только через родителей). Ребенок переходит от одной игрушки к другой,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Средняя степень адаптации</w:t>
      </w:r>
      <w:r w:rsidRPr="00544118">
        <w:rPr>
          <w:rFonts w:ascii="Times New Roman" w:eastAsia="Times New Roman" w:hAnsi="Times New Roman" w:cs="Times New Roman"/>
          <w:b/>
          <w:bCs/>
          <w:color w:val="800000"/>
          <w:sz w:val="28"/>
          <w:szCs w:val="28"/>
          <w:bdr w:val="none" w:sz="0" w:space="0" w:color="auto" w:frame="1"/>
          <w:lang w:eastAsia="ru-RU"/>
        </w:rPr>
        <w:t> - </w:t>
      </w:r>
      <w:r w:rsidRPr="00544118">
        <w:rPr>
          <w:rFonts w:ascii="Times New Roman" w:eastAsia="Times New Roman" w:hAnsi="Times New Roman" w:cs="Times New Roman"/>
          <w:color w:val="4D4A4A"/>
          <w:sz w:val="28"/>
          <w:szCs w:val="28"/>
          <w:bdr w:val="none" w:sz="0" w:space="0" w:color="auto" w:frame="1"/>
          <w:lang w:eastAsia="ru-RU"/>
        </w:rPr>
        <w:t>дети без нервных расстройств - они в детском саду "всего лишь" начинают часто болеть. Еще бы, происходит "обмен" всевозможными инфекциями. У таких детей начинаются ОРЗ и прочие неприятности. Причем, болезнь протекает без каких-то осложнений, что может служить главным признаком отличия указанного типа адаптации от неблагоприятного варианта.</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bdr w:val="none" w:sz="0" w:space="0" w:color="auto" w:frame="1"/>
          <w:lang w:eastAsia="ru-RU"/>
        </w:rPr>
        <w:t>Поведение ребенка:</w:t>
      </w:r>
      <w:r w:rsidRPr="00544118">
        <w:rPr>
          <w:rFonts w:ascii="Times New Roman" w:eastAsia="Times New Roman" w:hAnsi="Times New Roman" w:cs="Times New Roman"/>
          <w:color w:val="4D4A4A"/>
          <w:sz w:val="28"/>
          <w:szCs w:val="28"/>
          <w:bdr w:val="none" w:sz="0" w:space="0" w:color="auto" w:frame="1"/>
          <w:lang w:eastAsia="ru-RU"/>
        </w:rPr>
        <w:t> 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Легкая адаптация</w:t>
      </w:r>
      <w:r w:rsidRPr="00544118">
        <w:rPr>
          <w:rFonts w:ascii="Times New Roman" w:eastAsia="Times New Roman" w:hAnsi="Times New Roman" w:cs="Times New Roman"/>
          <w:b/>
          <w:bCs/>
          <w:color w:val="800000"/>
          <w:sz w:val="28"/>
          <w:szCs w:val="28"/>
          <w:bdr w:val="none" w:sz="0" w:space="0" w:color="auto" w:frame="1"/>
          <w:lang w:eastAsia="ru-RU"/>
        </w:rPr>
        <w:t> - </w:t>
      </w:r>
      <w:r w:rsidRPr="00544118">
        <w:rPr>
          <w:rFonts w:ascii="Times New Roman" w:eastAsia="Times New Roman" w:hAnsi="Times New Roman" w:cs="Times New Roman"/>
          <w:color w:val="4D4A4A"/>
          <w:sz w:val="28"/>
          <w:szCs w:val="28"/>
          <w:bdr w:val="none" w:sz="0" w:space="0" w:color="auto" w:frame="1"/>
          <w:lang w:eastAsia="ru-RU"/>
        </w:rPr>
        <w:t> почти половина детей составляет самую благополучную группу - они посещают садик без особых потерь, более или менее с желанием. Любые изменения кратковременны и незначительны, поэтому ребенок  болеет редко.</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bdr w:val="none" w:sz="0" w:space="0" w:color="auto" w:frame="1"/>
          <w:lang w:eastAsia="ru-RU"/>
        </w:rPr>
        <w:t>Поведение ребенка:</w:t>
      </w:r>
      <w:r w:rsidRPr="00544118">
        <w:rPr>
          <w:rFonts w:ascii="Times New Roman" w:eastAsia="Times New Roman" w:hAnsi="Times New Roman" w:cs="Times New Roman"/>
          <w:color w:val="4D4A4A"/>
          <w:sz w:val="28"/>
          <w:szCs w:val="28"/>
          <w:bdr w:val="none" w:sz="0" w:space="0" w:color="auto" w:frame="1"/>
          <w:lang w:eastAsia="ru-RU"/>
        </w:rPr>
        <w:t xml:space="preserve"> Ребёнок спокойно входит в группу, внимательно осматривается, прежде чем остановить своё внимание на чём-либо. Он </w:t>
      </w:r>
      <w:r w:rsidRPr="00544118">
        <w:rPr>
          <w:rFonts w:ascii="Times New Roman" w:eastAsia="Times New Roman" w:hAnsi="Times New Roman" w:cs="Times New Roman"/>
          <w:color w:val="4D4A4A"/>
          <w:sz w:val="28"/>
          <w:szCs w:val="28"/>
          <w:bdr w:val="none" w:sz="0" w:space="0" w:color="auto" w:frame="1"/>
          <w:lang w:eastAsia="ru-RU"/>
        </w:rPr>
        <w:lastRenderedPageBreak/>
        <w:t>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настроение бодрое или спокойное, 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w:t>
      </w:r>
    </w:p>
    <w:p w:rsidR="00544118" w:rsidRPr="00544118" w:rsidRDefault="00544118" w:rsidP="00544118">
      <w:pPr>
        <w:shd w:val="clear" w:color="auto" w:fill="FFFFFF"/>
        <w:spacing w:after="0" w:line="240" w:lineRule="auto"/>
        <w:jc w:val="center"/>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color w:val="4D4A4A"/>
          <w:sz w:val="28"/>
          <w:szCs w:val="28"/>
          <w:bdr w:val="none" w:sz="0" w:space="0" w:color="auto" w:frame="1"/>
          <w:lang w:eastAsia="ru-RU"/>
        </w:rPr>
        <w:t>Эмоциональный портрет</w:t>
      </w:r>
    </w:p>
    <w:p w:rsidR="00544118" w:rsidRPr="00544118" w:rsidRDefault="00544118" w:rsidP="00544118">
      <w:pPr>
        <w:shd w:val="clear" w:color="auto" w:fill="FFFFFF"/>
        <w:spacing w:after="0" w:line="240" w:lineRule="auto"/>
        <w:jc w:val="center"/>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color w:val="4D4A4A"/>
          <w:sz w:val="28"/>
          <w:szCs w:val="28"/>
          <w:bdr w:val="none" w:sz="0" w:space="0" w:color="auto" w:frame="1"/>
          <w:lang w:eastAsia="ru-RU"/>
        </w:rPr>
        <w:t>впервые поступившего в детский сад ребенка.</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Ребенок, адаптирующийся к коллективу, проявляет ряд особенностей поведения и различные эмоции. Психологи выделяют следующие:</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Отрицательные эмоции</w:t>
      </w:r>
      <w:r w:rsidRPr="00544118">
        <w:rPr>
          <w:rFonts w:ascii="Times New Roman" w:eastAsia="Times New Roman" w:hAnsi="Times New Roman" w:cs="Times New Roman"/>
          <w:b/>
          <w:bCs/>
          <w:color w:val="4D4A4A"/>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 как правило, важнейший компонент, встречающийся практически у каждого ребенка, впервые адаптирующегося к новому организационному коллективу.</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xml:space="preserve">  Проявления отрицательных эмоций различны: </w:t>
      </w:r>
      <w:proofErr w:type="gramStart"/>
      <w:r w:rsidRPr="00544118">
        <w:rPr>
          <w:rFonts w:ascii="Times New Roman" w:eastAsia="Times New Roman" w:hAnsi="Times New Roman" w:cs="Times New Roman"/>
          <w:color w:val="4D4A4A"/>
          <w:sz w:val="28"/>
          <w:szCs w:val="28"/>
          <w:bdr w:val="none" w:sz="0" w:space="0" w:color="auto" w:frame="1"/>
          <w:lang w:eastAsia="ru-RU"/>
        </w:rPr>
        <w:t>от</w:t>
      </w:r>
      <w:proofErr w:type="gramEnd"/>
      <w:r w:rsidRPr="00544118">
        <w:rPr>
          <w:rFonts w:ascii="Times New Roman" w:eastAsia="Times New Roman" w:hAnsi="Times New Roman" w:cs="Times New Roman"/>
          <w:color w:val="4D4A4A"/>
          <w:sz w:val="28"/>
          <w:szCs w:val="28"/>
          <w:bdr w:val="none" w:sz="0" w:space="0" w:color="auto" w:frame="1"/>
          <w:lang w:eastAsia="ru-RU"/>
        </w:rPr>
        <w:t xml:space="preserve"> еле уловимых до депрессии. При ней малыш подавлен, угнетен и безучастен ко всему на свете. Сидит как будто окаменелый, весь погруженный сам в себя. Не ест, не пьет, не отвечает на вопросы, о сне вообще не стоит говорить... И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Довольно часто дети выражают свои негативные эмоции палитрой плача: от хныканья до постоянного рева.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В палитру плача входит также и "плач за компанию", которым уже почти адаптированный к саду ребенок поддерживает "новичков", пришедших в группу, и составляет "плачущий дуэт" или же просто подпевает в хоре.</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Страх</w:t>
      </w:r>
      <w:r w:rsidRPr="00544118">
        <w:rPr>
          <w:rFonts w:ascii="Times New Roman" w:eastAsia="Times New Roman" w:hAnsi="Times New Roman" w:cs="Times New Roman"/>
          <w:b/>
          <w:bCs/>
          <w:color w:val="4D4A4A"/>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 обычный спутник отрицательных эмоций. Нет ребенка, который не испытал его хотя бы раз во время адаптации к детсаду. Ведь малыш, впервые придя в детский коллектив, во всем лишь видит скрытую угрозу для своего существования. Ребенок боится неизвестной обстановки и встречи с незнакомыми детьми, боится новых воспитателей, а главное, того, что родители забудут о нем, не придут за ним вечером, чтобы забрать домой.</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Гнев:</w:t>
      </w:r>
      <w:r w:rsidRPr="00544118">
        <w:rPr>
          <w:rFonts w:ascii="Times New Roman" w:eastAsia="Times New Roman" w:hAnsi="Times New Roman" w:cs="Times New Roman"/>
          <w:color w:val="4D4A4A"/>
          <w:sz w:val="28"/>
          <w:szCs w:val="28"/>
          <w:bdr w:val="none" w:sz="0" w:space="0" w:color="auto" w:frame="1"/>
          <w:lang w:eastAsia="ru-RU"/>
        </w:rPr>
        <w:t xml:space="preserve"> Порой на фоне стресса у ребенка вспыхивает гнев, который прорывается наружу, написанный буквально на лице. В такой момент малыш, словно маленький агрессор, пантерой готов прыгнуть на обидчика, </w:t>
      </w:r>
      <w:r w:rsidRPr="00544118">
        <w:rPr>
          <w:rFonts w:ascii="Times New Roman" w:eastAsia="Times New Roman" w:hAnsi="Times New Roman" w:cs="Times New Roman"/>
          <w:color w:val="4D4A4A"/>
          <w:sz w:val="28"/>
          <w:szCs w:val="28"/>
          <w:bdr w:val="none" w:sz="0" w:space="0" w:color="auto" w:frame="1"/>
          <w:lang w:eastAsia="ru-RU"/>
        </w:rPr>
        <w:lastRenderedPageBreak/>
        <w:t>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нет искры, как будто бы в самом ребенке заложена пороховая бочка.</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Положительные эмоции</w:t>
      </w:r>
      <w:r w:rsidRPr="00544118">
        <w:rPr>
          <w:rFonts w:ascii="Times New Roman" w:eastAsia="Times New Roman" w:hAnsi="Times New Roman" w:cs="Times New Roman"/>
          <w:b/>
          <w:bCs/>
          <w:color w:val="4D4A4A"/>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 xml:space="preserve"> противовес всем отрицательным эмоциям и главный выключатель их. Обычно </w:t>
      </w:r>
      <w:proofErr w:type="gramStart"/>
      <w:r w:rsidRPr="00544118">
        <w:rPr>
          <w:rFonts w:ascii="Times New Roman" w:eastAsia="Times New Roman" w:hAnsi="Times New Roman" w:cs="Times New Roman"/>
          <w:color w:val="4D4A4A"/>
          <w:sz w:val="28"/>
          <w:szCs w:val="28"/>
          <w:bdr w:val="none" w:sz="0" w:space="0" w:color="auto" w:frame="1"/>
          <w:lang w:eastAsia="ru-RU"/>
        </w:rPr>
        <w:t>в первые</w:t>
      </w:r>
      <w:proofErr w:type="gramEnd"/>
      <w:r w:rsidRPr="00544118">
        <w:rPr>
          <w:rFonts w:ascii="Times New Roman" w:eastAsia="Times New Roman" w:hAnsi="Times New Roman" w:cs="Times New Roman"/>
          <w:color w:val="4D4A4A"/>
          <w:sz w:val="28"/>
          <w:szCs w:val="28"/>
          <w:bdr w:val="none" w:sz="0" w:space="0" w:color="auto" w:frame="1"/>
          <w:lang w:eastAsia="ru-RU"/>
        </w:rPr>
        <w:t xml:space="preserve"> дни адаптации они не проявляются совсем или немного выражены в те моменты, когда малыш увлечен новизной. Чем легче адаптируется ребенок, тем раньше проявляются положительные эмоции. Улыбка и веселый смех - это главные показатели завершения адаптационного периода.</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Социальные контакты</w:t>
      </w:r>
      <w:r w:rsidRPr="00544118">
        <w:rPr>
          <w:rFonts w:ascii="Times New Roman" w:eastAsia="Times New Roman" w:hAnsi="Times New Roman" w:cs="Times New Roman"/>
          <w:b/>
          <w:bCs/>
          <w:color w:val="4D4A4A"/>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 xml:space="preserve">Уже в три года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w:t>
      </w:r>
      <w:proofErr w:type="gramStart"/>
      <w:r w:rsidRPr="00544118">
        <w:rPr>
          <w:rFonts w:ascii="Times New Roman" w:eastAsia="Times New Roman" w:hAnsi="Times New Roman" w:cs="Times New Roman"/>
          <w:color w:val="4D4A4A"/>
          <w:sz w:val="28"/>
          <w:szCs w:val="28"/>
          <w:bdr w:val="none" w:sz="0" w:space="0" w:color="auto" w:frame="1"/>
          <w:lang w:eastAsia="ru-RU"/>
        </w:rPr>
        <w:t>в первые</w:t>
      </w:r>
      <w:proofErr w:type="gramEnd"/>
      <w:r w:rsidRPr="00544118">
        <w:rPr>
          <w:rFonts w:ascii="Times New Roman" w:eastAsia="Times New Roman" w:hAnsi="Times New Roman" w:cs="Times New Roman"/>
          <w:color w:val="4D4A4A"/>
          <w:sz w:val="28"/>
          <w:szCs w:val="28"/>
          <w:bdr w:val="none" w:sz="0" w:space="0" w:color="auto" w:frame="1"/>
          <w:lang w:eastAsia="ru-RU"/>
        </w:rPr>
        <w:t xml:space="preserve">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этому приходит "компромиссная контактность", означающая то, что ребенок вдруг сам стал проявлять инициативу контакта с взрослыми людьми.</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Но эта инициатива мнима. Она нужна ребенку только лишь как выход из сложившегося положения и не направлена на улучшение общения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Насколько проще ему было дома, когда он проводил все дни один.</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Как только ребенок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ребенка.</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Познавательная деятельность</w:t>
      </w:r>
      <w:r w:rsidRPr="00544118">
        <w:rPr>
          <w:rFonts w:ascii="Times New Roman" w:eastAsia="Times New Roman" w:hAnsi="Times New Roman" w:cs="Times New Roman"/>
          <w:b/>
          <w:bCs/>
          <w:color w:val="4D4A4A"/>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Ребенок словно находится в зимней спячке, и познавательная деятельность его заторможена. Однако, как только он проснется, активность стресса станет минимальной и в скором времени исчезнет совсем.</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Социальные навыки.</w:t>
      </w:r>
      <w:r w:rsidRPr="00544118">
        <w:rPr>
          <w:rFonts w:ascii="Times New Roman" w:eastAsia="Times New Roman" w:hAnsi="Times New Roman" w:cs="Times New Roman"/>
          <w:color w:val="4D4A4A"/>
          <w:sz w:val="28"/>
          <w:szCs w:val="28"/>
          <w:bdr w:val="none" w:sz="0" w:space="0" w:color="auto" w:frame="1"/>
          <w:lang w:eastAsia="ru-RU"/>
        </w:rPr>
        <w:t xml:space="preserve"> От стресса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малыш совсем не подготовлен к саду. Его приходится кормить из ложечки и умывать, как младенца. Он не умеет одеваться, раздеваться и </w:t>
      </w:r>
      <w:r w:rsidRPr="00544118">
        <w:rPr>
          <w:rFonts w:ascii="Times New Roman" w:eastAsia="Times New Roman" w:hAnsi="Times New Roman" w:cs="Times New Roman"/>
          <w:color w:val="4D4A4A"/>
          <w:sz w:val="28"/>
          <w:szCs w:val="28"/>
          <w:bdr w:val="none" w:sz="0" w:space="0" w:color="auto" w:frame="1"/>
          <w:lang w:eastAsia="ru-RU"/>
        </w:rPr>
        <w:lastRenderedPageBreak/>
        <w:t>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вдруг вспоминает забытые им навыки, в придачу к ним легко усваивает новые.</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Особенности речи.</w:t>
      </w:r>
      <w:r w:rsidRPr="00544118">
        <w:rPr>
          <w:rFonts w:ascii="Times New Roman" w:eastAsia="Times New Roman" w:hAnsi="Times New Roman" w:cs="Times New Roman"/>
          <w:b/>
          <w:bCs/>
          <w:color w:val="3366FF"/>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У некоторых детей на фоне стресса меняется и речь, в сторону регресса. Словарный запас малыша скудеет, и он на несколько ступенек словно опускается вдруг вниз, в разговоре употребляя младенческие или облегченные слова. Почти совсем нет существительных. Почти совсем нет прилагательных. Встречаются одни глаголы. И предложения становятся односложными, как "телеграфный стиль". Такая речь - итог тяжелой адаптации. При легкой степени – речь или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Двигательная активность.</w:t>
      </w:r>
      <w:r w:rsidRPr="00544118">
        <w:rPr>
          <w:rFonts w:ascii="Times New Roman" w:eastAsia="Times New Roman" w:hAnsi="Times New Roman" w:cs="Times New Roman"/>
          <w:b/>
          <w:bCs/>
          <w:color w:val="3366FF"/>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Во время адаптационного процесса довольно редко она сохраняется в пределах нормы. Ребенок сильно заторможен или неуправляемо активен. Главное не путать его активность, измененную в связи с процессом адаптации, с активностью, присущей темпераменту ребенка.</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Сон.</w:t>
      </w:r>
      <w:r w:rsidRPr="00544118">
        <w:rPr>
          <w:rFonts w:ascii="Times New Roman" w:eastAsia="Times New Roman" w:hAnsi="Times New Roman" w:cs="Times New Roman"/>
          <w:b/>
          <w:bCs/>
          <w:color w:val="3366FF"/>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такой сон с трудом можно назвать сном. Он беспокойный, прерывается все время всхлипыванием или внезапным пробуждением. Порою кажется, что малыша преследуют кошмары. Лишь когда ребенок адаптируется к саду, он сможет спать спокойно.</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i/>
          <w:iCs/>
          <w:color w:val="4D4A4A"/>
          <w:sz w:val="28"/>
          <w:szCs w:val="28"/>
          <w:u w:val="single"/>
          <w:bdr w:val="none" w:sz="0" w:space="0" w:color="auto" w:frame="1"/>
          <w:lang w:eastAsia="ru-RU"/>
        </w:rPr>
        <w:t>Аппетит.</w:t>
      </w:r>
      <w:r w:rsidRPr="00544118">
        <w:rPr>
          <w:rFonts w:ascii="Times New Roman" w:eastAsia="Times New Roman" w:hAnsi="Times New Roman" w:cs="Times New Roman"/>
          <w:b/>
          <w:bCs/>
          <w:color w:val="3366FF"/>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Чем менее благоприятно адаптируется ребенок, тем хуже его аппетит, отсутствующий иногда совсем, как будто бы ребенок объявляет голодовку. Гораздо реже малыш впадает вдруг в другую крайность, и ест с "волчьим" аппетитом, пытаясь удовлетворить свои неудовлетворенные потребности. Нормализация пониженного или повышенного аппетита, как правило, сигнализирует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выше эмоционального портрета. На фоне стресса ребенок может похудеть, но, адаптировавшись, он легко и быстро не только восстановит свой первоначальный вес, но и начнет в дальнейшем поправляться.</w:t>
      </w:r>
    </w:p>
    <w:p w:rsidR="00544118" w:rsidRPr="00544118" w:rsidRDefault="00544118" w:rsidP="00544118">
      <w:pPr>
        <w:shd w:val="clear" w:color="auto" w:fill="FFFFFF"/>
        <w:spacing w:after="0" w:line="240" w:lineRule="auto"/>
        <w:jc w:val="center"/>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color w:val="4D4A4A"/>
          <w:sz w:val="28"/>
          <w:szCs w:val="28"/>
          <w:bdr w:val="none" w:sz="0" w:space="0" w:color="auto" w:frame="1"/>
          <w:lang w:eastAsia="ru-RU"/>
        </w:rPr>
        <w:t>Конечно, каждый ребенок реагирует и привыкает к детскому саду</w:t>
      </w:r>
    </w:p>
    <w:p w:rsidR="00544118" w:rsidRPr="00544118" w:rsidRDefault="00544118" w:rsidP="00544118">
      <w:pPr>
        <w:shd w:val="clear" w:color="auto" w:fill="FFFFFF"/>
        <w:spacing w:after="0" w:line="240" w:lineRule="auto"/>
        <w:jc w:val="center"/>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color w:val="4D4A4A"/>
          <w:sz w:val="28"/>
          <w:szCs w:val="28"/>
          <w:bdr w:val="none" w:sz="0" w:space="0" w:color="auto" w:frame="1"/>
          <w:lang w:eastAsia="ru-RU"/>
        </w:rPr>
        <w:t> по-разному, однако, есть и общие закономерности.</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xml:space="preserve">  Психологи указывают: чем раньше ребенок будет отдан в дошкольное учреждение (например, до 1 года), тем более он будет </w:t>
      </w:r>
      <w:proofErr w:type="spellStart"/>
      <w:r w:rsidRPr="00544118">
        <w:rPr>
          <w:rFonts w:ascii="Times New Roman" w:eastAsia="Times New Roman" w:hAnsi="Times New Roman" w:cs="Times New Roman"/>
          <w:color w:val="4D4A4A"/>
          <w:sz w:val="28"/>
          <w:szCs w:val="28"/>
          <w:bdr w:val="none" w:sz="0" w:space="0" w:color="auto" w:frame="1"/>
          <w:lang w:eastAsia="ru-RU"/>
        </w:rPr>
        <w:t>коллективистски</w:t>
      </w:r>
      <w:proofErr w:type="spellEnd"/>
      <w:r w:rsidRPr="00544118">
        <w:rPr>
          <w:rFonts w:ascii="Times New Roman" w:eastAsia="Times New Roman" w:hAnsi="Times New Roman" w:cs="Times New Roman"/>
          <w:color w:val="4D4A4A"/>
          <w:sz w:val="28"/>
          <w:szCs w:val="28"/>
          <w:bdr w:val="none" w:sz="0" w:space="0" w:color="auto" w:frame="1"/>
          <w:lang w:eastAsia="ru-RU"/>
        </w:rPr>
        <w:t xml:space="preserve"> настроен в дальнейшем. Первичный эмоциональный контакт такой ребенок установит не с матерью, а со сверстниками, что не лучшим образом скажется на развитии его эмоциональной сферы - в дальнейшем такой ребенок может не испытать глубокого чувства любви, привязанности, сострадания.</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lastRenderedPageBreak/>
        <w:t>  Дети 2-3 лет испытывают страхи перед незнакомыми людьми, становятся возбудимыми, ранимыми, плаксивыми. Стресс истощает защитные силы организма и как результат такие дети часто болеют.</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В 3 года малыш впервые ощущает себя как личность и хочет, чтобы это видели другие.  Ребенок может «надорваться» если  к психической нагрузке кризиса трех лет, добавляется  еще и груз адаптации к детсаду.</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Мальчики 3-5 лет более уязвимы в плане адаптации, чем девочки, поскольку в этот период они больше привязаны к матери. Чем больше развита эмоциональная связь с матерью, тем труднее проходит адаптация.</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Для эмоционально неразвитых детей адаптация наоборот происходит легко - у них нет сформированной привязанности к матери</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Хуже остальных чувствуют себя в дошкольных учреждениях дети с флегматическим темпераментом. Они не успевают за темпом жизни детского сада: не могут быстро одеться, собраться на прогулку, поесть. А если воспитатель не понимает проблем такого ребенка, то начинает его еще больше подстегивать, при этом эмоциональный стресс действует таким образом, что ребенок еще больше затормаживается, становится еще более вялым, безучастным.</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Холерики, особенно мальчики, тяжело переносят недостаток активности и движения в детском саду, к тому же воспитатели делают им бесчисленные замечания.</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Осложняющими факторами адаптации будут  повышенная тревожность мамы, конфликты в семье и необщительность родителей. Дети непроизвольно усваивают негативные черты поведения родителей, что осложняет их отношения со сверстниками.</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xml:space="preserve">Каждый ребенок привыкает к жизни в детском саду по-своему. Надо учитывать темперамент малыша, его состояние здоровья и другие факторы. Некоторые дети </w:t>
      </w:r>
      <w:proofErr w:type="gramStart"/>
      <w:r w:rsidRPr="00544118">
        <w:rPr>
          <w:rFonts w:ascii="Times New Roman" w:eastAsia="Times New Roman" w:hAnsi="Times New Roman" w:cs="Times New Roman"/>
          <w:color w:val="4D4A4A"/>
          <w:sz w:val="28"/>
          <w:szCs w:val="28"/>
          <w:bdr w:val="none" w:sz="0" w:space="0" w:color="auto" w:frame="1"/>
          <w:lang w:eastAsia="ru-RU"/>
        </w:rPr>
        <w:t>в первые</w:t>
      </w:r>
      <w:proofErr w:type="gramEnd"/>
      <w:r w:rsidRPr="00544118">
        <w:rPr>
          <w:rFonts w:ascii="Times New Roman" w:eastAsia="Times New Roman" w:hAnsi="Times New Roman" w:cs="Times New Roman"/>
          <w:color w:val="4D4A4A"/>
          <w:sz w:val="28"/>
          <w:szCs w:val="28"/>
          <w:bdr w:val="none" w:sz="0" w:space="0" w:color="auto" w:frame="1"/>
          <w:lang w:eastAsia="ru-RU"/>
        </w:rPr>
        <w:t xml:space="preserve"> дни проявляют нешуточную агрессию: царапаются, кусаются, бросаются на пол, с яростью швыряют предлагаемые игрушки. А другие наоборот замыкаются в себе и, находясь в крайнем напряжении, еле сдерживают рыдания; сидят, уткнувшись в одну точку, не притрагиваясь ни к игрушкам, ни к еде. Так что родители должны быть готовы ко всему.</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color w:val="4D4A4A"/>
          <w:sz w:val="28"/>
          <w:szCs w:val="28"/>
          <w:bdr w:val="none" w:sz="0" w:space="0" w:color="auto" w:frame="1"/>
          <w:lang w:eastAsia="ru-RU"/>
        </w:rPr>
        <w:t>Если малыш осенью должен пойти в детский сад, то родители за оставшееся время должны подготовить его и себя к этому событию:</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Перестать волноваться. Все будет хорошо. Нельзя показывать свою тревогу при ребенке и обсуждать при нем возможные осложнения.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xml:space="preserve">  Обратить внимание на режим дня ребенка. За лето он должен быть перестроен таким образом, чтобы малыш легко просыпался за час до того </w:t>
      </w:r>
      <w:r w:rsidRPr="00544118">
        <w:rPr>
          <w:rFonts w:ascii="Times New Roman" w:eastAsia="Times New Roman" w:hAnsi="Times New Roman" w:cs="Times New Roman"/>
          <w:color w:val="4D4A4A"/>
          <w:sz w:val="28"/>
          <w:szCs w:val="28"/>
          <w:bdr w:val="none" w:sz="0" w:space="0" w:color="auto" w:frame="1"/>
          <w:lang w:eastAsia="ru-RU"/>
        </w:rPr>
        <w:lastRenderedPageBreak/>
        <w:t>времени, когда требуется выходить из дома в детский сад, а еда и дневной сон во времени совпадали дома и в саду.</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Следует максимально приблизить меню ребенка к меню сада и устранить перекусы между едой.</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Закаливать нужно всех детей, а детей, которые идут в детский сад - особенно.  Это укрепляет не только иммунную, но и нервную систему. Очень полезны любые водные процедуры (душ, ванна, озеро, море).</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Нужно обратить внимание на</w:t>
      </w:r>
      <w:r w:rsidRPr="00544118">
        <w:rPr>
          <w:rFonts w:ascii="Times New Roman" w:eastAsia="Times New Roman" w:hAnsi="Times New Roman" w:cs="Times New Roman"/>
          <w:color w:val="363636"/>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взаимоотношения детей  сверстниками</w:t>
      </w:r>
      <w:r w:rsidRPr="00544118">
        <w:rPr>
          <w:rFonts w:ascii="Times New Roman" w:eastAsia="Times New Roman" w:hAnsi="Times New Roman" w:cs="Times New Roman"/>
          <w:color w:val="363636"/>
          <w:sz w:val="28"/>
          <w:szCs w:val="28"/>
          <w:bdr w:val="none" w:sz="0" w:space="0" w:color="auto" w:frame="1"/>
          <w:lang w:eastAsia="ru-RU"/>
        </w:rPr>
        <w:t>,</w:t>
      </w:r>
      <w:r w:rsidRPr="00544118">
        <w:rPr>
          <w:rFonts w:ascii="Times New Roman" w:eastAsia="Times New Roman" w:hAnsi="Times New Roman" w:cs="Times New Roman"/>
          <w:color w:val="4D4A4A"/>
          <w:sz w:val="28"/>
          <w:szCs w:val="28"/>
          <w:bdr w:val="none" w:sz="0" w:space="0" w:color="auto" w:frame="1"/>
          <w:lang w:eastAsia="ru-RU"/>
        </w:rPr>
        <w:t> как ребенок играет, подходит ли к другим малышам. Научить его здороваться, предлагать игрушки, просить разрешения играть с детьми, а также правильно реагировать на отказ и находить компромисс. Хорошо, если  летом на даче образуется большая детская компания. Можно договориться с мамами и следить за детьми по очереди. Но с условием, что в течение оговоренного времени дети не могут покидать вашу самодеятельную группу и должны решать все возникающие вопросы только друг с другом и с "дежурной" мамой.</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xml:space="preserve">   Довольно часто встречаются дети, которые плачут при расставании с мамой. Их приходится долго уговаривать, даже если они остаются с близкими, хорошо знакомыми людьми. Если после расставания ребенок чувствует себя хорошо, легко справляется с режимом дня, то необходимо изменить только сложившуюся "традицию" расставания. "Почетной обязанностью" малыша может стать помощь маме при сборах на работу: "А ну-ка неси мою сумку" или "Куда же это я положила зонтик? Ты не мог бы поискать его?", а также такие ритуалы, как провожать маму до лифта или махать рукой из окна. Однако встречаются дети, которые сильно нервничают в мамино отсутствие, следят за временем, когда она должна прийти, отказываются от еды и не ложатся спать без мамы. Лучше всего в этой ситуации обратиться к психологу.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такой ситуации свое внутреннее состояние должна изменить мама. На практике лучше всего приучать ребенка к расставанию с мамой, создавая такие ситуации, когда малыш сам хочет попросить маму отлучиться. Например, ему нужно сделать для мамы сюрприз, или он заигрался с друзьями, а маме нужно в магазин. Уходя надолго, просить не взрослых, а ребенка следить за порядком в доме. Давать ему поручения, что он должен успеть сделать к маминому приходу, пусть сам проследит за временем, когда пора есть или ложиться спать. При возвращении нужно подробно расспросить малыша о прожитом дне и похвалить за успехи, рассказать, как много удалось сделать, </w:t>
      </w:r>
      <w:proofErr w:type="gramStart"/>
      <w:r w:rsidRPr="00544118">
        <w:rPr>
          <w:rFonts w:ascii="Times New Roman" w:eastAsia="Times New Roman" w:hAnsi="Times New Roman" w:cs="Times New Roman"/>
          <w:color w:val="4D4A4A"/>
          <w:sz w:val="28"/>
          <w:szCs w:val="28"/>
          <w:bdr w:val="none" w:sz="0" w:space="0" w:color="auto" w:frame="1"/>
          <w:lang w:eastAsia="ru-RU"/>
        </w:rPr>
        <w:t>потому</w:t>
      </w:r>
      <w:proofErr w:type="gramEnd"/>
      <w:r w:rsidRPr="00544118">
        <w:rPr>
          <w:rFonts w:ascii="Times New Roman" w:eastAsia="Times New Roman" w:hAnsi="Times New Roman" w:cs="Times New Roman"/>
          <w:color w:val="4D4A4A"/>
          <w:sz w:val="28"/>
          <w:szCs w:val="28"/>
          <w:bdr w:val="none" w:sz="0" w:space="0" w:color="auto" w:frame="1"/>
          <w:lang w:eastAsia="ru-RU"/>
        </w:rPr>
        <w:t xml:space="preserve"> что он помог.</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t>  Родителям можно поделить обязанности таким образом, чтобы на первых порах ребенка в сад отводил отец: отцы вообще более трезво относятся к эмоциональным реакциям детей.</w:t>
      </w:r>
    </w:p>
    <w:p w:rsidR="00544118" w:rsidRPr="00544118" w:rsidRDefault="00544118" w:rsidP="00544118">
      <w:pPr>
        <w:shd w:val="clear" w:color="auto" w:fill="FFFFFF"/>
        <w:spacing w:after="0" w:line="240" w:lineRule="auto"/>
        <w:jc w:val="both"/>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color w:val="4D4A4A"/>
          <w:sz w:val="28"/>
          <w:szCs w:val="28"/>
          <w:bdr w:val="none" w:sz="0" w:space="0" w:color="auto" w:frame="1"/>
          <w:lang w:eastAsia="ru-RU"/>
        </w:rPr>
        <w:lastRenderedPageBreak/>
        <w:t>  Как бы там ни было, даже при самом благоприятном стечении обстоятельств, перемена в образе жизни при поступлении в сад связана для ребенка с объективными трудностями. В детском саду ребенку надо самому приспосабливаться к новым условиям, правилам и требованиям. В этом ему должны помочь воспитатели.</w:t>
      </w:r>
    </w:p>
    <w:p w:rsidR="00544118" w:rsidRPr="00544118" w:rsidRDefault="00544118" w:rsidP="00544118">
      <w:pPr>
        <w:shd w:val="clear" w:color="auto" w:fill="FFFFFF"/>
        <w:spacing w:after="0" w:line="240" w:lineRule="auto"/>
        <w:jc w:val="center"/>
        <w:textAlignment w:val="baseline"/>
        <w:rPr>
          <w:rFonts w:ascii="StemRegular" w:eastAsia="Times New Roman" w:hAnsi="StemRegular" w:cs="Times New Roman"/>
          <w:color w:val="4D4A4A"/>
          <w:sz w:val="21"/>
          <w:szCs w:val="21"/>
          <w:lang w:eastAsia="ru-RU"/>
        </w:rPr>
      </w:pPr>
      <w:r w:rsidRPr="00544118">
        <w:rPr>
          <w:rFonts w:ascii="Times New Roman" w:eastAsia="Times New Roman" w:hAnsi="Times New Roman" w:cs="Times New Roman"/>
          <w:b/>
          <w:bCs/>
          <w:color w:val="4D4A4A"/>
          <w:sz w:val="28"/>
          <w:szCs w:val="28"/>
          <w:bdr w:val="none" w:sz="0" w:space="0" w:color="auto" w:frame="1"/>
          <w:lang w:eastAsia="ru-RU"/>
        </w:rPr>
        <w:t>Воспитатели создают благоприятную атмосферу в группе.</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Воспитателю нужно успокоить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Формирует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Мебель лучше разместить таким образом, чтобы она образовала маленькие комнатки, в которых дети будут чувствовать себя комфортно. Хорошо, если в группе будет небольшой “домик”, где ребенок может побыть один, поиграть или отдохнуть.</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Растения и вообще зеленый цвет благоприятно влияют на эмоциональное состояние человека.</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В группе необходим и спортивный уголок, который удовлетворял бы потребность детей в движении. Уголок следует оформить так, чтобы у ребенка появилось желание заниматься в нем.</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 Ласковое обращение с ребенком, периодическое пребывание малыша на руках взрослого дают ему чувство защищенности, помогают быстрее адаптироваться.</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 Ребенку хочется, чтобы мама все время была рядом. Поэтому очень хорошо иметь в группе “семейный” альбом с фотографиями всех детей группы и родителей. В этом случае малыш в любой момент сможет увидеть родных и уже не так тосковать вдали от дома.</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Воспитатели понимают,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Сверстники этого дать не могут, поскольку сами нуждаются в том же.</w:t>
      </w:r>
      <w:r w:rsidRPr="00544118">
        <w:rPr>
          <w:rFonts w:ascii="Times New Roman" w:eastAsia="Times New Roman" w:hAnsi="Times New Roman" w:cs="Times New Roman"/>
          <w:color w:val="363636"/>
          <w:sz w:val="28"/>
          <w:szCs w:val="28"/>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 xml:space="preserve">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Первые игры должны быть фронтальными, чтобы ни один ребенок не чувствовал себя обделенным вниманием. В период адаптации воспитатели используют простейшие подвижные игры как можно чаще. Благодаря </w:t>
      </w:r>
      <w:proofErr w:type="gramStart"/>
      <w:r w:rsidRPr="00544118">
        <w:rPr>
          <w:rFonts w:ascii="Times New Roman" w:eastAsia="Times New Roman" w:hAnsi="Times New Roman" w:cs="Times New Roman"/>
          <w:color w:val="4D4A4A"/>
          <w:sz w:val="28"/>
          <w:szCs w:val="28"/>
          <w:bdr w:val="none" w:sz="0" w:space="0" w:color="auto" w:frame="1"/>
          <w:lang w:eastAsia="ru-RU"/>
        </w:rPr>
        <w:t>им</w:t>
      </w:r>
      <w:proofErr w:type="gramEnd"/>
      <w:r w:rsidRPr="00544118">
        <w:rPr>
          <w:rFonts w:ascii="Times New Roman" w:eastAsia="Times New Roman" w:hAnsi="Times New Roman" w:cs="Times New Roman"/>
          <w:color w:val="4D4A4A"/>
          <w:sz w:val="28"/>
          <w:szCs w:val="28"/>
          <w:bdr w:val="none" w:sz="0" w:space="0" w:color="auto" w:frame="1"/>
          <w:lang w:eastAsia="ru-RU"/>
        </w:rPr>
        <w:t xml:space="preserve">, дети увлекаются и забывают о своих переживаниях. Также помогают различные музыкальные игры и игрушки. Музыка </w:t>
      </w:r>
      <w:r w:rsidRPr="00544118">
        <w:rPr>
          <w:rFonts w:ascii="Times New Roman" w:eastAsia="Times New Roman" w:hAnsi="Times New Roman" w:cs="Times New Roman"/>
          <w:color w:val="4D4A4A"/>
          <w:sz w:val="28"/>
          <w:szCs w:val="28"/>
          <w:bdr w:val="none" w:sz="0" w:space="0" w:color="auto" w:frame="1"/>
          <w:lang w:eastAsia="ru-RU"/>
        </w:rPr>
        <w:lastRenderedPageBreak/>
        <w:t>успокаивает детей, вносит радость. Чтобы ребенок не уставал, его своевременно переключают на более спокойные игровые действия, привлекая его внимание игрушками-забавами (каталки, волчки, заводные игрушки). Большой эмоциональный подъем вызывает у детей использование в работе игр-шуток, игр эмоционально-тактильного характера.</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proofErr w:type="spellStart"/>
      <w:r w:rsidRPr="00544118">
        <w:rPr>
          <w:rFonts w:ascii="Times New Roman" w:eastAsia="Times New Roman" w:hAnsi="Times New Roman" w:cs="Times New Roman"/>
          <w:color w:val="4D4A4A"/>
          <w:sz w:val="28"/>
          <w:szCs w:val="28"/>
          <w:bdr w:val="none" w:sz="0" w:space="0" w:color="auto" w:frame="1"/>
          <w:lang w:eastAsia="ru-RU"/>
        </w:rPr>
        <w:t>Умиротворяюще</w:t>
      </w:r>
      <w:proofErr w:type="spellEnd"/>
      <w:r w:rsidRPr="00544118">
        <w:rPr>
          <w:rFonts w:ascii="Times New Roman" w:eastAsia="Times New Roman" w:hAnsi="Times New Roman" w:cs="Times New Roman"/>
          <w:color w:val="4D4A4A"/>
          <w:sz w:val="28"/>
          <w:szCs w:val="28"/>
          <w:bdr w:val="none" w:sz="0" w:space="0" w:color="auto" w:frame="1"/>
          <w:lang w:eastAsia="ru-RU"/>
        </w:rPr>
        <w:t xml:space="preserve"> действуют на детей игры с песком и водой. Такие игры имеют большие развивающие возможности, но в период адаптации главным является их успокаивающее и расслабляющее действие. Летом подобные игры легко организовать на улице. В осенне-зимнее время желательно иметь уголок песка и воды в помещении. Для разнообразных и увлекательных игр используются небьющиеся сосуды разной конфигурации и объема, ложки, сита, воронки, формочки, резиновые трубочки. Дети могут купать в воде резиновых кукол, набирать в резиновые игрушки воду и выталкивать ее струей, пускать по воде кораблики и т. д.</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Психологи и физиологи установили, что изобразительная деятельность для ребенка не столько художественно-эстетическое действо, сколько возможность выплеснуть на бумагу свои чувства. Центр изобразительного творчества со свободным доступом детей к карандашам и бумаге поможет решить эту проблему в любое время, как только у малыша возникнет потребность выразить себя. Особое удовольствие доставляет детям рисование фломастерами-маркерами, оставляющими толстые линии, на прикрепленном к стене листе бумаги.</w:t>
      </w:r>
      <w:r w:rsidRPr="00544118">
        <w:rPr>
          <w:rFonts w:ascii="Times New Roman" w:eastAsia="Times New Roman" w:hAnsi="Times New Roman" w:cs="Times New Roman"/>
          <w:color w:val="363636"/>
          <w:sz w:val="28"/>
          <w:szCs w:val="28"/>
          <w:bdr w:val="none" w:sz="0" w:space="0" w:color="auto" w:frame="1"/>
          <w:lang w:eastAsia="ru-RU"/>
        </w:rPr>
        <w:t> </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Воспитатель учитывает типологические особенности нервной системы ребенка в период адаптации к детскому саду. Понимает что, строгая требовательность у детей неуверенных, малообщительных вызывает слезы, нежелание находиться в детском саду, резкий тон обращения вызывает у легковозбудимых детей излишнее возбуждение, непослушание.</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Работу воспитателя существенно облегчает знание привычек ребенка. Ведь если малыш не умеет сам есть, то в детском саду отказывается от еды или ждет, чтобы его накормили. Если не знает, как мыть руки в новой обстановке,— плачет; не знает, где взять игрушку,— плачет; не привык спать без укачивания — плачет; привык, чтобы ему завязывали шарф спереди, а в садике ему завязали сзади,— плачет и т. д.</w:t>
      </w:r>
    </w:p>
    <w:p w:rsidR="00544118" w:rsidRPr="00544118" w:rsidRDefault="00544118" w:rsidP="00544118">
      <w:pPr>
        <w:shd w:val="clear" w:color="auto" w:fill="FFFFFF"/>
        <w:spacing w:after="0" w:line="330" w:lineRule="atLeast"/>
        <w:ind w:firstLine="900"/>
        <w:jc w:val="both"/>
        <w:textAlignment w:val="baseline"/>
        <w:rPr>
          <w:rFonts w:ascii="StemRegular" w:eastAsia="Times New Roman" w:hAnsi="StemRegular" w:cs="Times New Roman"/>
          <w:color w:val="4D4A4A"/>
          <w:sz w:val="21"/>
          <w:szCs w:val="21"/>
          <w:lang w:eastAsia="ru-RU"/>
        </w:rPr>
      </w:pPr>
      <w:r w:rsidRPr="00544118">
        <w:rPr>
          <w:rFonts w:ascii="Symbol" w:eastAsia="Times New Roman" w:hAnsi="Symbol" w:cs="Times New Roman"/>
          <w:color w:val="4D4A4A"/>
          <w:sz w:val="20"/>
          <w:szCs w:val="20"/>
          <w:bdr w:val="none" w:sz="0" w:space="0" w:color="auto" w:frame="1"/>
          <w:lang w:eastAsia="ru-RU"/>
        </w:rPr>
        <w:t></w:t>
      </w:r>
      <w:r w:rsidRPr="00544118">
        <w:rPr>
          <w:rFonts w:ascii="Times New Roman" w:eastAsia="Times New Roman" w:hAnsi="Times New Roman" w:cs="Times New Roman"/>
          <w:color w:val="4D4A4A"/>
          <w:sz w:val="14"/>
          <w:szCs w:val="14"/>
          <w:bdr w:val="none" w:sz="0" w:space="0" w:color="auto" w:frame="1"/>
          <w:lang w:eastAsia="ru-RU"/>
        </w:rPr>
        <w:t>              </w:t>
      </w:r>
      <w:r w:rsidRPr="00544118">
        <w:rPr>
          <w:rFonts w:ascii="Times New Roman" w:eastAsia="Times New Roman" w:hAnsi="Times New Roman" w:cs="Times New Roman"/>
          <w:color w:val="4D4A4A"/>
          <w:sz w:val="28"/>
          <w:szCs w:val="28"/>
          <w:bdr w:val="none" w:sz="0" w:space="0" w:color="auto" w:frame="1"/>
          <w:lang w:eastAsia="ru-RU"/>
        </w:rPr>
        <w:t>При адаптации обязательно присутствие основных педагогов</w:t>
      </w:r>
    </w:p>
    <w:p w:rsidR="008A3A69" w:rsidRDefault="00544118"/>
    <w:sectPr w:rsidR="008A3A69" w:rsidSect="00930D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NeueCyrMedium">
    <w:altName w:val="Times New Roman"/>
    <w:panose1 w:val="00000000000000000000"/>
    <w:charset w:val="00"/>
    <w:family w:val="roman"/>
    <w:notTrueType/>
    <w:pitch w:val="default"/>
    <w:sig w:usb0="00000000" w:usb1="00000000" w:usb2="00000000" w:usb3="00000000" w:csb0="00000000" w:csb1="00000000"/>
  </w:font>
  <w:font w:name="StemRegular">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118"/>
    <w:rsid w:val="00544118"/>
    <w:rsid w:val="00930D6E"/>
    <w:rsid w:val="00E07A6D"/>
    <w:rsid w:val="00EA1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6E"/>
  </w:style>
  <w:style w:type="paragraph" w:styleId="1">
    <w:name w:val="heading 1"/>
    <w:basedOn w:val="a"/>
    <w:link w:val="10"/>
    <w:uiPriority w:val="9"/>
    <w:qFormat/>
    <w:rsid w:val="00544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11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102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3276</Words>
  <Characters>18674</Characters>
  <Application>Microsoft Office Word</Application>
  <DocSecurity>0</DocSecurity>
  <Lines>155</Lines>
  <Paragraphs>43</Paragraphs>
  <ScaleCrop>false</ScaleCrop>
  <Company/>
  <LinksUpToDate>false</LinksUpToDate>
  <CharactersWithSpaces>21907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2019-02-11T15:59:00Z</dcterms:created>
  <dcterms:modified xsi:type="dcterms:W3CDTF">2019-02-11T16:00:00Z</dcterms:modified>
</cp:coreProperties>
</file>