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71" w:rsidRPr="00DB0A71" w:rsidRDefault="00DB0A71" w:rsidP="00DB0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DB0A7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Памятка для педагогов</w:t>
      </w:r>
    </w:p>
    <w:p w:rsidR="007035C9" w:rsidRPr="00DB0A71" w:rsidRDefault="007035C9" w:rsidP="00DB0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0A71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Виды зрительных нарушений:</w:t>
      </w:r>
    </w:p>
    <w:p w:rsidR="00DB0A71" w:rsidRDefault="007035C9" w:rsidP="00DB0A71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b/>
          <w:sz w:val="24"/>
          <w:szCs w:val="24"/>
        </w:rPr>
        <w:t xml:space="preserve">Косоглазие </w:t>
      </w:r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характеризуется отклонением одного из глаз от общей точки фиксации. Бывает </w:t>
      </w: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содружественное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DB0A71">
        <w:rPr>
          <w:rFonts w:ascii="Times New Roman" w:eastAsia="Times New Roman" w:hAnsi="Times New Roman" w:cs="Times New Roman"/>
          <w:sz w:val="24"/>
          <w:szCs w:val="24"/>
        </w:rPr>
        <w:t>паралитическое</w:t>
      </w:r>
      <w:proofErr w:type="gram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0A71" w:rsidRDefault="007035C9" w:rsidP="00084EDA">
      <w:pPr>
        <w:spacing w:after="0" w:line="1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  <w:u w:val="single"/>
        </w:rPr>
        <w:t>Содружественное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косоглазие</w:t>
      </w:r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может быть</w:t>
      </w:r>
      <w:r w:rsidR="00DB0A7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0A71" w:rsidRDefault="00DB0A71" w:rsidP="00084EDA">
      <w:pPr>
        <w:spacing w:after="0" w:line="1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035C9" w:rsidRPr="00DB0A71">
        <w:rPr>
          <w:rFonts w:ascii="Times New Roman" w:eastAsia="Times New Roman" w:hAnsi="Times New Roman" w:cs="Times New Roman"/>
          <w:sz w:val="24"/>
          <w:szCs w:val="24"/>
        </w:rPr>
        <w:t xml:space="preserve"> постоянным или переменным,</w:t>
      </w:r>
    </w:p>
    <w:p w:rsidR="00DB0A71" w:rsidRDefault="00DB0A71" w:rsidP="00084EDA">
      <w:pPr>
        <w:spacing w:after="0" w:line="1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035C9" w:rsidRPr="00DB0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035C9" w:rsidRPr="00DB0A71">
        <w:rPr>
          <w:rFonts w:ascii="Times New Roman" w:eastAsia="Times New Roman" w:hAnsi="Times New Roman" w:cs="Times New Roman"/>
          <w:sz w:val="24"/>
          <w:szCs w:val="24"/>
        </w:rPr>
        <w:t>сходящимся</w:t>
      </w:r>
      <w:proofErr w:type="gramEnd"/>
      <w:r w:rsidR="007035C9" w:rsidRPr="00DB0A71">
        <w:rPr>
          <w:rFonts w:ascii="Times New Roman" w:eastAsia="Times New Roman" w:hAnsi="Times New Roman" w:cs="Times New Roman"/>
          <w:sz w:val="24"/>
          <w:szCs w:val="24"/>
        </w:rPr>
        <w:t xml:space="preserve"> (глаз отклоняется к носу) и расходящимся (глаз отклоняется к виску), </w:t>
      </w:r>
    </w:p>
    <w:p w:rsidR="00DB0A71" w:rsidRDefault="00DB0A71" w:rsidP="00084EDA">
      <w:pPr>
        <w:spacing w:after="0" w:line="1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035C9" w:rsidRPr="00DB0A71">
        <w:rPr>
          <w:rFonts w:ascii="Times New Roman" w:eastAsia="Times New Roman" w:hAnsi="Times New Roman" w:cs="Times New Roman"/>
          <w:sz w:val="24"/>
          <w:szCs w:val="24"/>
        </w:rPr>
        <w:t xml:space="preserve">одностороннее (отклоняется только один глаз), </w:t>
      </w:r>
    </w:p>
    <w:p w:rsidR="007035C9" w:rsidRPr="00DB0A71" w:rsidRDefault="00DB0A71" w:rsidP="00084EDA">
      <w:pPr>
        <w:spacing w:after="0" w:line="1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035C9" w:rsidRPr="00DB0A71">
        <w:rPr>
          <w:rFonts w:ascii="Times New Roman" w:eastAsia="Times New Roman" w:hAnsi="Times New Roman" w:cs="Times New Roman"/>
          <w:sz w:val="24"/>
          <w:szCs w:val="24"/>
        </w:rPr>
        <w:t>альтернирующее (косит то один глаз, то другой).</w:t>
      </w:r>
    </w:p>
    <w:p w:rsidR="007035C9" w:rsidRPr="00DB0A71" w:rsidRDefault="007035C9" w:rsidP="00084EDA">
      <w:pPr>
        <w:spacing w:after="0" w:line="1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Снижение зрительных функций:</w:t>
      </w:r>
    </w:p>
    <w:p w:rsidR="007035C9" w:rsidRPr="00DB0A71" w:rsidRDefault="007035C9" w:rsidP="00084EDA">
      <w:pPr>
        <w:spacing w:after="0" w:line="1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♦отсутствует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бинокулярное зрение (нет слияния в единый образ):</w:t>
      </w:r>
    </w:p>
    <w:p w:rsidR="007035C9" w:rsidRPr="00DB0A71" w:rsidRDefault="007035C9" w:rsidP="00084EDA">
      <w:pPr>
        <w:spacing w:after="0" w:line="1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♦замедляется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скорость, точность, </w:t>
      </w: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восприятия предметов окружающего мира;</w:t>
      </w:r>
    </w:p>
    <w:p w:rsidR="007035C9" w:rsidRPr="00DB0A71" w:rsidRDefault="007035C9" w:rsidP="00084EDA">
      <w:pPr>
        <w:spacing w:after="0" w:line="1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♦существуют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трудности в овладении сенсорными эталонами, в понимании сюжетных картин, в выполнении практических действий, в ориентировке в пространстве.</w:t>
      </w:r>
    </w:p>
    <w:p w:rsidR="007035C9" w:rsidRPr="00DB0A71" w:rsidRDefault="007035C9" w:rsidP="00084EDA">
      <w:pPr>
        <w:spacing w:after="0" w:line="1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B0A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СХОДЯЩЕЕСЯ КОСОГЛАЗИЕ</w:t>
      </w:r>
    </w:p>
    <w:p w:rsidR="007035C9" w:rsidRPr="00DB0A71" w:rsidRDefault="007035C9" w:rsidP="00084EDA">
      <w:pPr>
        <w:spacing w:after="0" w:line="1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b/>
          <w:i/>
          <w:sz w:val="24"/>
          <w:szCs w:val="24"/>
        </w:rPr>
        <w:t>Рекомендации:</w:t>
      </w:r>
    </w:p>
    <w:p w:rsidR="007035C9" w:rsidRPr="00DB0A71" w:rsidRDefault="007035C9" w:rsidP="00084EDA">
      <w:pPr>
        <w:spacing w:after="0" w:line="1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♦работать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на приподнятой поверхности (подставка);</w:t>
      </w:r>
    </w:p>
    <w:p w:rsidR="007035C9" w:rsidRPr="00DB0A71" w:rsidRDefault="007035C9" w:rsidP="00084EDA">
      <w:pPr>
        <w:spacing w:after="0" w:line="1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♦необходимо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наличие подставок для чтения книг  и текстовых материалов;</w:t>
      </w:r>
    </w:p>
    <w:p w:rsidR="007035C9" w:rsidRPr="00DB0A71" w:rsidRDefault="007035C9" w:rsidP="00084EDA">
      <w:pPr>
        <w:spacing w:after="0" w:line="1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♦при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списывании текст располагать на подставке на удаленном расстоянии.</w:t>
      </w:r>
    </w:p>
    <w:p w:rsidR="007035C9" w:rsidRPr="00DB0A71" w:rsidRDefault="007035C9" w:rsidP="00084EDA">
      <w:pPr>
        <w:spacing w:after="0" w:line="1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РАСХОДЯЩЕЕСЯ   КОСОГЛАЗИЕ</w:t>
      </w:r>
    </w:p>
    <w:p w:rsidR="007035C9" w:rsidRPr="00DB0A71" w:rsidRDefault="007035C9" w:rsidP="00084EDA">
      <w:pPr>
        <w:spacing w:after="0" w:line="1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b/>
          <w:i/>
          <w:sz w:val="24"/>
          <w:szCs w:val="24"/>
        </w:rPr>
        <w:t>Рекомендации:</w:t>
      </w:r>
    </w:p>
    <w:p w:rsidR="007035C9" w:rsidRPr="00DB0A71" w:rsidRDefault="007035C9" w:rsidP="00084EDA">
      <w:pPr>
        <w:spacing w:after="0" w:line="1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♦работать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на столе, на коленях, на полу используя мелкие детали;</w:t>
      </w:r>
    </w:p>
    <w:p w:rsidR="007035C9" w:rsidRPr="00DB0A71" w:rsidRDefault="007035C9" w:rsidP="00084EDA">
      <w:pPr>
        <w:spacing w:after="0" w:line="1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♦использовать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 карточки, поскольку есть трудности при </w:t>
      </w: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списываниис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доски;</w:t>
      </w:r>
    </w:p>
    <w:p w:rsidR="007035C9" w:rsidRPr="00DB0A71" w:rsidRDefault="007035C9" w:rsidP="00084EDA">
      <w:pPr>
        <w:spacing w:after="0" w:line="1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♦развивать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слуховое внимание. </w:t>
      </w:r>
    </w:p>
    <w:p w:rsidR="007035C9" w:rsidRPr="00DB0A71" w:rsidRDefault="007035C9" w:rsidP="00DB0A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D6D">
        <w:rPr>
          <w:rFonts w:ascii="Times New Roman" w:eastAsia="Times New Roman" w:hAnsi="Times New Roman" w:cs="Times New Roman"/>
          <w:b/>
          <w:sz w:val="24"/>
          <w:szCs w:val="24"/>
        </w:rPr>
        <w:t>Нистагм</w:t>
      </w:r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самопроизвольные колебательные движения глазных яблок (дрожание глаз). Причина: поражение ЦНС.</w:t>
      </w:r>
    </w:p>
    <w:p w:rsidR="007035C9" w:rsidRPr="00084EDA" w:rsidRDefault="007035C9" w:rsidP="00084E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D6D">
        <w:rPr>
          <w:rFonts w:ascii="Times New Roman" w:eastAsia="Times New Roman" w:hAnsi="Times New Roman" w:cs="Times New Roman"/>
          <w:b/>
          <w:sz w:val="24"/>
          <w:szCs w:val="24"/>
        </w:rPr>
        <w:t xml:space="preserve">Миопия (близорукость) </w:t>
      </w:r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– изображение перед сетчаткой, вдаль не видит. Ребенок быстро утомляется. Часто </w:t>
      </w:r>
      <w:proofErr w:type="gramStart"/>
      <w:r w:rsidRPr="00DB0A71">
        <w:rPr>
          <w:rFonts w:ascii="Times New Roman" w:eastAsia="Times New Roman" w:hAnsi="Times New Roman" w:cs="Times New Roman"/>
          <w:sz w:val="24"/>
          <w:szCs w:val="24"/>
        </w:rPr>
        <w:t>связана</w:t>
      </w:r>
      <w:proofErr w:type="gram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с расходящимся косоглазием. Необходимо следить, чтобы ребенок близко не подносил предмет или картинку. Чем ближе смотрит, тем больше близорукость.</w:t>
      </w:r>
      <w:r w:rsidRPr="00084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* Острота зрения 0,2 и ниже. Плохо видят отдаленные предметы, прищуривание глаз при рассматривании. При близорукости 3D хорошо различимы предметы, находящиеся на расстоянии 33-35 см от глаз; 6D - 16-18 см.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 * Нарушение </w:t>
      </w: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глазодвигательных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функций на фоне расходящегося и сходящегося косоглазия и нистагма.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Снижение цветоощущения на фоне патологических изменений на глазном дне.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Нарушение периферического зрения при выраженных дистрофических изменениях сетчатки.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 * Нарушение бинокулярного зрения.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Резко подавленная аккомодация.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Помутнение стекловидного тела.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Изменение сетчатки: отслоение, дистрофия.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Изменение зрительного нерва: атрофия, нарушение целостности.</w:t>
      </w:r>
    </w:p>
    <w:p w:rsidR="007035C9" w:rsidRPr="00636D6D" w:rsidRDefault="007035C9" w:rsidP="00636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D6D">
        <w:rPr>
          <w:rFonts w:ascii="Times New Roman" w:eastAsia="Times New Roman" w:hAnsi="Times New Roman" w:cs="Times New Roman"/>
          <w:b/>
          <w:sz w:val="24"/>
          <w:szCs w:val="24"/>
        </w:rPr>
        <w:t>Гиперметропия (дальнозоркость).</w:t>
      </w:r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Детям тяжело работать вблизи, не любят рисовать, работать с мелкими деталями. Сочетается со сходящимся косоглазием.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*  .Острота зрения снижена (0,2 и ниже).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* Нарушение </w:t>
      </w: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глазодвигательных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функций на фоне возможных сходящегося и расходящегося косоглазия и нистагма.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Изменение сетчатки: отслоение, дистрофия.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Изменение зрительного нерва: атрофия, нарушение целостности.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Нарушение внутриглазного давления: повышение, понижение.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Тупая боль в лобной области и около глаз, чувство рези, жжения в глазах.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Головокружение, головные боли.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Быстрое утомление. При чтении буквы сливаются. После перерыва в зрительной работе эти проявления проходят, потом появляются снова.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* При тяжелой степени плохо видят в даль и вблизи; при средней - хорошо видят вдаль, плохо видят вблизи; при слабой - хорошо видят и вдаль, и </w:t>
      </w:r>
      <w:r w:rsidR="00636D6D">
        <w:rPr>
          <w:rFonts w:ascii="Times New Roman" w:eastAsia="Times New Roman" w:hAnsi="Times New Roman" w:cs="Times New Roman"/>
          <w:sz w:val="24"/>
          <w:szCs w:val="24"/>
        </w:rPr>
        <w:t>вблизи, но быстрая утомляемость.</w:t>
      </w:r>
      <w:r w:rsidRPr="00DB0A7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End"/>
    </w:p>
    <w:p w:rsidR="007035C9" w:rsidRPr="00636D6D" w:rsidRDefault="007035C9" w:rsidP="00636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D6D">
        <w:rPr>
          <w:rFonts w:ascii="Times New Roman" w:eastAsia="Times New Roman" w:hAnsi="Times New Roman" w:cs="Times New Roman"/>
          <w:b/>
          <w:sz w:val="24"/>
          <w:szCs w:val="24"/>
        </w:rPr>
        <w:t>Астигматизм (расплывчатое зрение)</w:t>
      </w:r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– заболевание, при котором изображение по вертикали и горизонтали фокусируется в разные части на сетчатке.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* Острота зрения 0,2 и ниже (не корригируется). Плохо видит вблизи и вдали.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 *  Нарушение </w:t>
      </w: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глазодвигательных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функций на фоне возможного косоглазия.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Отсутствие бинокулярного зрения.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* Дети зрительно утомляемы, необходимо снимать напряжение, постоянно менять виды деятельности.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* При смешанном астигматизме ребёнок неправильно видит форму и величину предмета, поэтому: использовать осязание, дать возможность ощупать предмет, обследовать руками; </w:t>
      </w:r>
    </w:p>
    <w:p w:rsidR="007035C9" w:rsidRPr="00636D6D" w:rsidRDefault="007035C9" w:rsidP="00636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D6D">
        <w:rPr>
          <w:rFonts w:ascii="Times New Roman" w:eastAsia="Times New Roman" w:hAnsi="Times New Roman" w:cs="Times New Roman"/>
          <w:b/>
          <w:sz w:val="24"/>
          <w:szCs w:val="24"/>
        </w:rPr>
        <w:t>Афакия</w:t>
      </w:r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– удаленный хрусталик. Для работы требуется двое очков – для работы вблизи и вдали. При движениях глаза отмечается дрожание радужки. Острота зрения (без коррекции), как правило, снижена до нескольких сотых</w:t>
      </w:r>
      <w:r w:rsidRPr="00636D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35C9" w:rsidRPr="00636D6D" w:rsidRDefault="007035C9" w:rsidP="00636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D6D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Дистрофия сетчатки </w:t>
      </w:r>
      <w:r w:rsidRPr="00DB0A71">
        <w:rPr>
          <w:rFonts w:ascii="Times New Roman" w:eastAsia="Times New Roman" w:hAnsi="Times New Roman" w:cs="Times New Roman"/>
          <w:sz w:val="24"/>
          <w:szCs w:val="24"/>
        </w:rPr>
        <w:t>– это патологическое изменение сетчатки, при котором происходят нарушения всех функций зрения.</w:t>
      </w:r>
      <w:r w:rsidRPr="00636D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35C9" w:rsidRPr="00084EDA" w:rsidRDefault="007035C9" w:rsidP="00084E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D6D">
        <w:rPr>
          <w:rFonts w:ascii="Times New Roman" w:eastAsia="Times New Roman" w:hAnsi="Times New Roman" w:cs="Times New Roman"/>
          <w:b/>
          <w:sz w:val="24"/>
          <w:szCs w:val="24"/>
        </w:rPr>
        <w:t xml:space="preserve">Атрофия зрительного нерва </w:t>
      </w:r>
      <w:r w:rsidRPr="00DB0A71">
        <w:rPr>
          <w:rFonts w:ascii="Times New Roman" w:eastAsia="Times New Roman" w:hAnsi="Times New Roman" w:cs="Times New Roman"/>
          <w:sz w:val="24"/>
          <w:szCs w:val="24"/>
        </w:rPr>
        <w:t>– заболевание, характеризующееся нарушениями связи между сетчаткой глаза и зрительными центрами. При АЗН наступают различные расстройства зрительных функций, вплоть до полной слепоты. При таком заболевании дети часто и быстро утомляются.</w:t>
      </w:r>
      <w:r w:rsidRPr="00084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* Острота зрения каждого глаза снижена.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Различные формы сужения периферического поля зрения до 60-40 градусов.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 * Нарушение </w:t>
      </w: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глазодвигательных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функций (возможно сходящееся косоглазие, нистагм).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Нарушение цветового зрения (в первую очередь на зеленый и красный цвета).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Тенденция к снижению устойчивости цветоразличения.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Возможно снижение контрастной высокочастотной чувствительности.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Боль периодическая при движении глаз.</w:t>
      </w:r>
    </w:p>
    <w:p w:rsidR="007035C9" w:rsidRPr="00636D6D" w:rsidRDefault="007035C9" w:rsidP="00636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D6D">
        <w:rPr>
          <w:rFonts w:ascii="Times New Roman" w:eastAsia="Times New Roman" w:hAnsi="Times New Roman" w:cs="Times New Roman"/>
          <w:b/>
          <w:sz w:val="24"/>
          <w:szCs w:val="24"/>
        </w:rPr>
        <w:t xml:space="preserve">Альбинизм </w:t>
      </w:r>
      <w:r w:rsidRPr="00DB0A71">
        <w:rPr>
          <w:rFonts w:ascii="Times New Roman" w:eastAsia="Times New Roman" w:hAnsi="Times New Roman" w:cs="Times New Roman"/>
          <w:sz w:val="24"/>
          <w:szCs w:val="24"/>
        </w:rPr>
        <w:t>– врожденная аномалия органов зрения, характеризующаяся отсутствием пигментации. При альбинизме снижается острота зрения, наблюдается светобоязнь (нельзя сажать близко к свету).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* Острота зрения снижена.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Отсутствие пространственной контрастной чувствительности по высокочастотному каналу.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Снижение чувствительности на средние каналы.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 * Нарушение поля зрения: центральные и </w:t>
      </w: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парацентральные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скотомы.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Светобоязнь.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Нистагм.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Нарушение цветоразличения.</w:t>
      </w:r>
    </w:p>
    <w:p w:rsidR="007035C9" w:rsidRPr="00636D6D" w:rsidRDefault="007035C9" w:rsidP="00636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6D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Амблиопия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– снижение зрения без видимых анатомических, органических изменений глаза. Нарушается зрительная фиксация прослеживающей функции глаза. </w:t>
      </w: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Амблиопия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часто сопровождается косоглазием.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* Снижение остроты зрения.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Нарушение пространственной контрастной чувствительности по высокочастотному каналу.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Нарушение бинокулярного зрения.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Нарушение пространственной контрастной чувствительности на глазу с высокой остротой зрения.</w:t>
      </w:r>
    </w:p>
    <w:p w:rsidR="007035C9" w:rsidRPr="00DB0A71" w:rsidRDefault="007035C9" w:rsidP="00DB0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Различные по происхождению формы понижения остроты зрения, причиной, которого являются функциональные расстройства зрительного аппарата.</w:t>
      </w:r>
    </w:p>
    <w:p w:rsidR="007035C9" w:rsidRPr="00636D6D" w:rsidRDefault="007035C9" w:rsidP="00084E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6D6D">
        <w:rPr>
          <w:rFonts w:ascii="Times New Roman" w:eastAsia="Times New Roman" w:hAnsi="Times New Roman" w:cs="Times New Roman"/>
          <w:b/>
          <w:i/>
          <w:sz w:val="24"/>
          <w:szCs w:val="24"/>
        </w:rPr>
        <w:t>Рекомендации: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♦при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выполнении заданий на сравнение предметов по величине и размеру у ребёнка возникают трудности в определении насыщенности оттенков, светлоты предметов;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♦допустимая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нагрузка- 10 минут;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♦отдых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для ребенка - это работа на слух, устное выполнение заданий-10 минут;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♦использовать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такие виды работ, как обводка через кальку контурных изображений, выкладывание узора с помощью мозаики, </w:t>
      </w: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пазлов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>, рассматривание картинок;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♦использовать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трафареты, контурные изображения.</w:t>
      </w:r>
    </w:p>
    <w:p w:rsidR="007035C9" w:rsidRPr="00084EDA" w:rsidRDefault="007035C9" w:rsidP="00084E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36D6D">
        <w:rPr>
          <w:rFonts w:ascii="Times New Roman" w:eastAsia="Times New Roman" w:hAnsi="Times New Roman" w:cs="Times New Roman"/>
          <w:b/>
          <w:sz w:val="24"/>
          <w:szCs w:val="24"/>
        </w:rPr>
        <w:t>Анизометропия</w:t>
      </w:r>
      <w:proofErr w:type="spellEnd"/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* Острота зрения 0,2 и ниже.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 * Нарушение </w:t>
      </w: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глазодвигательных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функций на фоне косоглазия, нистагма.</w:t>
      </w:r>
    </w:p>
    <w:p w:rsidR="007035C9" w:rsidRPr="00DB0A71" w:rsidRDefault="007035C9" w:rsidP="00084EDA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 * Нарушение бинокулярного зрения.   </w:t>
      </w:r>
    </w:p>
    <w:p w:rsidR="007035C9" w:rsidRPr="00636D6D" w:rsidRDefault="007035C9" w:rsidP="00636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D6D">
        <w:rPr>
          <w:rFonts w:ascii="Times New Roman" w:eastAsia="Times New Roman" w:hAnsi="Times New Roman" w:cs="Times New Roman"/>
          <w:b/>
          <w:sz w:val="24"/>
          <w:szCs w:val="24"/>
        </w:rPr>
        <w:t>При катаракте, афакии</w:t>
      </w:r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отсутствует центральное зрение, ребёнок  смотрит за счёт периферического зрения. С этим диагнозом необходимо учитывать, что значительно ослаблена зрительная функция </w:t>
      </w: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формоощущения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* Острота зрения 0,2 и ниже.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 * </w:t>
      </w:r>
      <w:proofErr w:type="gramStart"/>
      <w:r w:rsidRPr="00DB0A71">
        <w:rPr>
          <w:rFonts w:ascii="Times New Roman" w:eastAsia="Times New Roman" w:hAnsi="Times New Roman" w:cs="Times New Roman"/>
          <w:sz w:val="24"/>
          <w:szCs w:val="24"/>
        </w:rPr>
        <w:t>Значительно нарушено</w:t>
      </w:r>
      <w:proofErr w:type="gram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периферическое зрение.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Поисковые движения головы и глаз при рассматривании предметов.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 * Нарушение </w:t>
      </w: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глазодвигательных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функций на фоне возможных нистагма и косоглазия.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Изменение хрусталика: смещение, помутнение.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Нарушение пространственной контрастной чувствительности по высокочастотному каналу.</w:t>
      </w:r>
    </w:p>
    <w:p w:rsidR="007035C9" w:rsidRPr="00DB0A71" w:rsidRDefault="007035C9" w:rsidP="00084EDA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Нарушение пространственной контрастной чувствительности на низкие частоты.</w:t>
      </w:r>
    </w:p>
    <w:p w:rsidR="007035C9" w:rsidRPr="00636D6D" w:rsidRDefault="007035C9" w:rsidP="00636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D6D">
        <w:rPr>
          <w:rFonts w:ascii="Times New Roman" w:eastAsia="Times New Roman" w:hAnsi="Times New Roman" w:cs="Times New Roman"/>
          <w:b/>
          <w:sz w:val="24"/>
          <w:szCs w:val="24"/>
        </w:rPr>
        <w:t>Центральная дегенерация сетчатки.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* Острота зрения в первой стадии заболевания понижается до 0,5-0,6; во второй - 0,1-0,2; в третьей - до 0,01 и ниже. Не корригируется оптическими средствами.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Светобоязнь.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 * Цветовое зрение страдает во второй и третьей стадиях заболевания; пороги цветоощущения увеличиваются, отмечается </w:t>
      </w:r>
      <w:proofErr w:type="gramStart"/>
      <w:r w:rsidRPr="00DB0A71">
        <w:rPr>
          <w:rFonts w:ascii="Times New Roman" w:eastAsia="Times New Roman" w:hAnsi="Times New Roman" w:cs="Times New Roman"/>
          <w:sz w:val="24"/>
          <w:szCs w:val="24"/>
        </w:rPr>
        <w:t>красно-зеленая</w:t>
      </w:r>
      <w:proofErr w:type="gram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дисхроматия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В третьей стадии заболевания - плавающая точка фиксации.</w:t>
      </w:r>
    </w:p>
    <w:p w:rsidR="007035C9" w:rsidRPr="00DB0A71" w:rsidRDefault="007035C9" w:rsidP="00636D6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 * Ухудшение сумеречного зрения. </w:t>
      </w:r>
    </w:p>
    <w:p w:rsidR="007035C9" w:rsidRPr="0051200D" w:rsidRDefault="007035C9" w:rsidP="00512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D6D">
        <w:rPr>
          <w:rFonts w:ascii="Times New Roman" w:eastAsia="Times New Roman" w:hAnsi="Times New Roman" w:cs="Times New Roman"/>
          <w:b/>
          <w:sz w:val="24"/>
          <w:szCs w:val="24"/>
        </w:rPr>
        <w:t>Глаукома-</w:t>
      </w:r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повышение глазного давления по причине нарушения оттока внутриглазной жидкости.</w:t>
      </w:r>
    </w:p>
    <w:p w:rsidR="007035C9" w:rsidRPr="00DB0A71" w:rsidRDefault="007035C9" w:rsidP="0051200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lastRenderedPageBreak/>
        <w:t>♦недопустимы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>: резкий эмоциональный всплеск, переутомление, длительное пребывание в темном помещении, резкое изменение температуры окружающей среды, физические нагрузки (наклоны головы и подъем тяжестей):</w:t>
      </w:r>
    </w:p>
    <w:p w:rsidR="007035C9" w:rsidRPr="00DB0A71" w:rsidRDefault="007035C9" w:rsidP="0051200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♦место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ребёнка  в передней половине учебного  помещения;</w:t>
      </w:r>
    </w:p>
    <w:p w:rsidR="007035C9" w:rsidRPr="00DB0A71" w:rsidRDefault="007035C9" w:rsidP="0051200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♦ хорошая освещённость;</w:t>
      </w:r>
    </w:p>
    <w:p w:rsidR="007035C9" w:rsidRPr="00DB0A71" w:rsidRDefault="007035C9" w:rsidP="0051200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♦необходимо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оборудовать рабочее место ребёнка автономным освещением (настольная лампа с сенсорным выключателем);</w:t>
      </w:r>
    </w:p>
    <w:p w:rsidR="007035C9" w:rsidRPr="00DB0A71" w:rsidRDefault="007035C9" w:rsidP="0051200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♦допустимая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зрительная нагрузка - 10 минут, отдых- 1 минута (упражнения на восприятие с помощью сохранной чувствительности других модальностей);</w:t>
      </w:r>
    </w:p>
    <w:p w:rsidR="007035C9" w:rsidRPr="00DB0A71" w:rsidRDefault="007035C9" w:rsidP="0051200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♦исключается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участие ребенка в экскурсии, занятии на природе в жару, на ярком солнце;</w:t>
      </w:r>
    </w:p>
    <w:p w:rsidR="007035C9" w:rsidRPr="00DB0A71" w:rsidRDefault="007035C9" w:rsidP="0051200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A71">
        <w:rPr>
          <w:rFonts w:ascii="Times New Roman" w:eastAsia="Times New Roman" w:hAnsi="Times New Roman" w:cs="Times New Roman"/>
          <w:sz w:val="24"/>
          <w:szCs w:val="24"/>
        </w:rPr>
        <w:t>♦работать</w:t>
      </w:r>
      <w:proofErr w:type="spellEnd"/>
      <w:r w:rsidRPr="00DB0A71">
        <w:rPr>
          <w:rFonts w:ascii="Times New Roman" w:eastAsia="Times New Roman" w:hAnsi="Times New Roman" w:cs="Times New Roman"/>
          <w:sz w:val="24"/>
          <w:szCs w:val="24"/>
        </w:rPr>
        <w:t xml:space="preserve"> с натуральными изобразительными пособиями без мелкой деталировки;</w:t>
      </w:r>
    </w:p>
    <w:p w:rsidR="007035C9" w:rsidRPr="00DB0A71" w:rsidRDefault="007035C9" w:rsidP="0051200D">
      <w:pPr>
        <w:spacing w:after="0" w:line="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71">
        <w:rPr>
          <w:rFonts w:ascii="Times New Roman" w:eastAsia="Times New Roman" w:hAnsi="Times New Roman" w:cs="Times New Roman"/>
          <w:sz w:val="24"/>
          <w:szCs w:val="24"/>
        </w:rPr>
        <w:t>подбирать наглядный материал с рельефно-цветовым исполнением;</w:t>
      </w:r>
    </w:p>
    <w:p w:rsidR="00180990" w:rsidRDefault="00180990" w:rsidP="0051200D">
      <w:pPr>
        <w:spacing w:after="0" w:line="60" w:lineRule="atLeast"/>
        <w:jc w:val="both"/>
        <w:rPr>
          <w:sz w:val="28"/>
          <w:szCs w:val="28"/>
        </w:rPr>
      </w:pPr>
    </w:p>
    <w:p w:rsidR="003E6CAB" w:rsidRDefault="003E6CAB" w:rsidP="0051200D">
      <w:pPr>
        <w:spacing w:after="0" w:line="60" w:lineRule="atLeast"/>
        <w:jc w:val="both"/>
        <w:rPr>
          <w:sz w:val="28"/>
          <w:szCs w:val="28"/>
        </w:rPr>
      </w:pPr>
    </w:p>
    <w:sectPr w:rsidR="003E6CAB" w:rsidSect="0051200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9FC"/>
    <w:multiLevelType w:val="multilevel"/>
    <w:tmpl w:val="5372D1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5C9"/>
    <w:rsid w:val="00084EDA"/>
    <w:rsid w:val="00180990"/>
    <w:rsid w:val="003E6CAB"/>
    <w:rsid w:val="0051200D"/>
    <w:rsid w:val="00636D6D"/>
    <w:rsid w:val="007035C9"/>
    <w:rsid w:val="00852135"/>
    <w:rsid w:val="00D177EE"/>
    <w:rsid w:val="00DB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035C9"/>
    <w:rPr>
      <w:i/>
      <w:iCs/>
    </w:rPr>
  </w:style>
  <w:style w:type="paragraph" w:styleId="a5">
    <w:name w:val="No Spacing"/>
    <w:uiPriority w:val="1"/>
    <w:qFormat/>
    <w:rsid w:val="00DB0A7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Пользователь Windows</cp:lastModifiedBy>
  <cp:revision>2</cp:revision>
  <dcterms:created xsi:type="dcterms:W3CDTF">2019-02-10T12:33:00Z</dcterms:created>
  <dcterms:modified xsi:type="dcterms:W3CDTF">2019-02-10T12:33:00Z</dcterms:modified>
</cp:coreProperties>
</file>